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XV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PRES/INSS Nº 128, 28 DE MARÇO DE 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(TIMBRE DO ÓRGÃO OU ENTIDADE EMITENTE)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CERTIDÃO DE TEMPO DE CONTRIBUIÇÃO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3180"/>
        <w:gridCol w:w="3105"/>
        <w:tblGridChange w:id="0">
          <w:tblGrid>
            <w:gridCol w:w="3390"/>
            <w:gridCol w:w="3180"/>
            <w:gridCol w:w="31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 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EXPEDIDOR: 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3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10"/>
        <w:gridCol w:w="2475"/>
        <w:gridCol w:w="1845"/>
        <w:gridCol w:w="1890"/>
        <w:tblGridChange w:id="0">
          <w:tblGrid>
            <w:gridCol w:w="3510"/>
            <w:gridCol w:w="2475"/>
            <w:gridCol w:w="1845"/>
            <w:gridCol w:w="1890"/>
          </w:tblGrid>
        </w:tblGridChange>
      </w:tblGrid>
      <w:tr>
        <w:trPr>
          <w:cantSplit w:val="0"/>
          <w:trHeight w:val="564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SERVIDOR: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RG/ÓRGÃO EXPEDIDOR: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PIS/PASEP: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FILIAÇÃO: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 EFETIVO: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DE LOTAÇÃO: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ADMISSÃO: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___/___/_____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EXONERAÇÃO/DEMISSÃO: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___/___/_____</w:t>
            </w:r>
          </w:p>
        </w:tc>
      </w:tr>
    </w:tbl>
    <w:p w:rsidR="00000000" w:rsidDel="00000000" w:rsidP="00000000" w:rsidRDefault="00000000" w:rsidRPr="00000000" w14:paraId="00000028">
      <w:pPr>
        <w:spacing w:line="14.39999999999999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DE CONTRIBUIÇÃO COMPREENDIDO NESTA CERTIDÃO: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DESTINAÇÃO DO TEMPO DE CONTRIBUIÇÃO: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866"/>
                <w:tab w:val="left" w:pos="2317"/>
                <w:tab w:val="left" w:pos="2607"/>
                <w:tab w:val="left" w:pos="2943"/>
                <w:tab w:val="left" w:pos="3580"/>
                <w:tab w:val="left" w:pos="4031"/>
                <w:tab w:val="left" w:pos="4656"/>
                <w:tab w:val="left" w:pos="8977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DE</w:t>
              <w:tab/>
              <w:t xml:space="preserve">/</w:t>
              <w:tab/>
              <w:t xml:space="preserve">/</w:t>
              <w:tab/>
              <w:tab/>
              <w:t xml:space="preserve">A</w:t>
              <w:tab/>
              <w:t xml:space="preserve">/</w:t>
              <w:tab/>
              <w:t xml:space="preserve">/</w:t>
              <w:tab/>
              <w:t xml:space="preserve">PARA APROVEITAMENTO NO_____________ </w:t>
            </w:r>
          </w:p>
          <w:p w:rsidR="00000000" w:rsidDel="00000000" w:rsidP="00000000" w:rsidRDefault="00000000" w:rsidRPr="00000000" w14:paraId="0000002E">
            <w:pPr>
              <w:tabs>
                <w:tab w:val="left" w:pos="1866"/>
                <w:tab w:val="left" w:pos="2317"/>
                <w:tab w:val="left" w:pos="2607"/>
                <w:tab w:val="left" w:pos="2943"/>
                <w:tab w:val="left" w:pos="3580"/>
                <w:tab w:val="left" w:pos="4031"/>
                <w:tab w:val="left" w:pos="4656"/>
                <w:tab w:val="left" w:pos="8977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(ÓRGÃO A QUE SE DESTINA)____________________</w:t>
            </w:r>
          </w:p>
          <w:p w:rsidR="00000000" w:rsidDel="00000000" w:rsidP="00000000" w:rsidRDefault="00000000" w:rsidRPr="00000000" w14:paraId="0000002F">
            <w:pPr>
              <w:tabs>
                <w:tab w:val="left" w:pos="1866"/>
                <w:tab w:val="left" w:pos="2317"/>
                <w:tab w:val="left" w:pos="2607"/>
                <w:tab w:val="left" w:pos="2943"/>
                <w:tab w:val="left" w:pos="3580"/>
                <w:tab w:val="left" w:pos="4031"/>
                <w:tab w:val="left" w:pos="4656"/>
                <w:tab w:val="left" w:pos="8977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1866"/>
                <w:tab w:val="left" w:pos="2317"/>
                <w:tab w:val="left" w:pos="2607"/>
                <w:tab w:val="left" w:pos="2943"/>
                <w:tab w:val="left" w:pos="3580"/>
                <w:tab w:val="left" w:pos="4031"/>
                <w:tab w:val="left" w:pos="4656"/>
                <w:tab w:val="left" w:pos="8977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DE</w:t>
              <w:tab/>
              <w:t xml:space="preserve">/</w:t>
              <w:tab/>
              <w:t xml:space="preserve">/</w:t>
              <w:tab/>
              <w:tab/>
              <w:t xml:space="preserve">A</w:t>
              <w:tab/>
              <w:t xml:space="preserve">/</w:t>
              <w:tab/>
              <w:t xml:space="preserve">/</w:t>
              <w:tab/>
              <w:t xml:space="preserve">PARA APROVEITAMENTO NO_____________ (ÓRGÃO A QUE SE DESTINA)____________________</w:t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FREQUÊNCIA </w:t>
      </w:r>
    </w:p>
    <w:tbl>
      <w:tblPr>
        <w:tblStyle w:val="Table4"/>
        <w:tblW w:w="975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960"/>
        <w:gridCol w:w="1065"/>
        <w:gridCol w:w="1230"/>
        <w:gridCol w:w="1620"/>
        <w:gridCol w:w="1485"/>
        <w:gridCol w:w="1410"/>
        <w:gridCol w:w="1065"/>
        <w:tblGridChange w:id="0">
          <w:tblGrid>
            <w:gridCol w:w="915"/>
            <w:gridCol w:w="960"/>
            <w:gridCol w:w="1065"/>
            <w:gridCol w:w="1230"/>
            <w:gridCol w:w="1620"/>
            <w:gridCol w:w="1485"/>
            <w:gridCol w:w="1410"/>
            <w:gridCol w:w="1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TEMPO BRUTO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DEDUÇÕES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TEMPO LÍQUIDO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FALTAS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LICENÇAS (*)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LICENÇA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 VENCIMENTOS (*)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SUSPENSÕES (*)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DISPONIBI-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LIDADE (*)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(em dias)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(*) Vide períodos discriminados no verso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4740"/>
        <w:tblGridChange w:id="0">
          <w:tblGrid>
            <w:gridCol w:w="5040"/>
            <w:gridCol w:w="474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CERTIFICO, em face do apurado, que o interessado conta, de efetivo exercício prestado neste Órgão, o tempo de contribuição de ______dias, correspondente a____anos, ____meses e ____ dias.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CERTIFICO que a Lei nº ____, de ___/___/___, assegura aos Servidores do Estado/ Município de __________ aposentadorias voluntárias, por invalidez e compulsória, e pensão por morte, com aproveitamento de tempo de contribuição para o Regime Geral de Previdência Social ou para outro Regime Próprio de Previdência Social, na forma da contagem recíproca, conforme Lei Federal nº 6.226, de 14/07/1975, com alteração dada pela Lei Federal nº 6.864, de 01/12/1980.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Lavrei a Certidão, que não contém emendas nem rasuras.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 ___________________________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servidor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Nome/Cargo/Matrícula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Visto do Dirigente do Órgão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Data: ____/____/___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Nome/Cargo/Matrícula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UNIDADE GESTORA DO RPPS</w:t>
      </w:r>
    </w:p>
    <w:tbl>
      <w:tblPr>
        <w:tblStyle w:val="Table6"/>
        <w:tblW w:w="9705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HOMOLOGO a presente Certidão de Tempo de Contribuição e declaro que as informações nela constantes correspondem à verdade.      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 __________________________        _____________________________________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                                     Assinatura e carimbo do Dirigente da UG</w:t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Endereço eletrônico para confirmação desta Certidão:_________________________________</w:t>
      </w:r>
    </w:p>
    <w:p w:rsidR="00000000" w:rsidDel="00000000" w:rsidP="00000000" w:rsidRDefault="00000000" w:rsidRPr="00000000" w14:paraId="00000087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9654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[Verso da Certidão de Tempo de Contribuição nº __________________]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80"/>
        <w:gridCol w:w="1785"/>
        <w:gridCol w:w="3705"/>
        <w:tblGridChange w:id="0">
          <w:tblGrid>
            <w:gridCol w:w="4080"/>
            <w:gridCol w:w="1785"/>
            <w:gridCol w:w="3705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tcBorders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FREQUÊNCIA - DISCRIMINAÇÃO DAS DEDUÇÕES DO TEMPO BRUTO</w:t>
            </w:r>
          </w:p>
        </w:tc>
        <w:tc>
          <w:tcPr>
            <w:tcBorders>
              <w:left w:color="ffffff" w:space="0" w:sz="8" w:val="single"/>
              <w:bottom w:color="000000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Tempo em dias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Identificação da ocorrência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829"/>
                <w:tab w:val="left" w:pos="1280"/>
                <w:tab w:val="left" w:pos="1904"/>
                <w:tab w:val="left" w:pos="2456"/>
                <w:tab w:val="left" w:pos="2908"/>
                <w:tab w:val="left" w:pos="353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5.0" w:type="dxa"/>
        <w:jc w:val="left"/>
        <w:tblInd w:w="-291.0" w:type="dxa"/>
        <w:tblBorders>
          <w:top w:color="4b4b4b" w:space="0" w:sz="8" w:val="single"/>
          <w:left w:color="4b4b4b" w:space="0" w:sz="8" w:val="single"/>
          <w:bottom w:color="4b4b4b" w:space="0" w:sz="8" w:val="single"/>
          <w:right w:color="4b4b4b" w:space="0" w:sz="8" w:val="single"/>
          <w:insideH w:color="4b4b4b" w:space="0" w:sz="8" w:val="single"/>
          <w:insideV w:color="4b4b4b" w:space="0" w:sz="8" w:val="single"/>
        </w:tblBorders>
        <w:tblLayout w:type="fixed"/>
        <w:tblLook w:val="0000"/>
      </w:tblPr>
      <w:tblGrid>
        <w:gridCol w:w="3810"/>
        <w:gridCol w:w="4425"/>
        <w:gridCol w:w="1380"/>
        <w:tblGridChange w:id="0">
          <w:tblGrid>
            <w:gridCol w:w="3810"/>
            <w:gridCol w:w="4425"/>
            <w:gridCol w:w="1380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3"/>
            <w:tcBorders>
              <w:bottom w:color="4b4b4b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TEMPO ESPECIAL INCLUÍDO, SEM CONVERSÃO, NO PERÍODO DE CONTRIBUIÇÃO COMPREENDIDO NESTA CERTIDÃO (Parágrafo único do Art. 5º da Portaria MPS nº 154/2008):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Tempo em dias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4b4b4b" w:space="0" w:sz="8" w:val="single"/>
              <w:bottom w:color="4b4b4b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Exercido na condição de pessoa com deficiência:</w:t>
            </w:r>
          </w:p>
        </w:tc>
        <w:tc>
          <w:tcPr>
            <w:tcBorders>
              <w:top w:color="4b4b4b" w:space="0" w:sz="8" w:val="single"/>
              <w:left w:color="ffffff" w:space="0" w:sz="8" w:val="single"/>
              <w:bottom w:color="4b4b4b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8" w:val="single"/>
              <w:left w:color="ffffff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 grave</w:t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962"/>
                <w:tab w:val="left" w:pos="1414"/>
                <w:tab w:val="left" w:pos="215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  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 moderada</w:t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962"/>
                <w:tab w:val="left" w:pos="1414"/>
                <w:tab w:val="left" w:pos="215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  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 leve</w:t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962"/>
                <w:tab w:val="left" w:pos="1414"/>
                <w:tab w:val="left" w:pos="215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  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Exercido em atividades de risco:</w:t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962"/>
                <w:tab w:val="left" w:pos="1414"/>
                <w:tab w:val="left" w:pos="215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  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Exercido em atividades sob condições especiais que prejudiquem a saúde ou a integridade física:</w:t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962"/>
                <w:tab w:val="left" w:pos="1414"/>
                <w:tab w:val="left" w:pos="215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</w:t>
              <w:tab/>
              <w:t xml:space="preserve">/</w:t>
              <w:tab/>
              <w:t xml:space="preserve">/</w:t>
              <w:tab/>
              <w:t xml:space="preserve">A  </w:t>
              <w:tab/>
              <w:t xml:space="preserve">/</w:t>
              <w:tab/>
              <w:t xml:space="preserve">/ </w:t>
              <w:tab/>
            </w:r>
          </w:p>
        </w:tc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17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OBSERVAÇÕES: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4785"/>
        <w:tblGridChange w:id="0">
          <w:tblGrid>
            <w:gridCol w:w="4860"/>
            <w:gridCol w:w="4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servidor que lavrou a certidão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Nome/Cargo/Matrícula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Dirigente do Órgão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Nome/Cargo/Matrícula</w:t>
            </w:r>
          </w:p>
        </w:tc>
      </w:tr>
    </w:tbl>
    <w:p w:rsidR="00000000" w:rsidDel="00000000" w:rsidP="00000000" w:rsidRDefault="00000000" w:rsidRPr="00000000" w14:paraId="000000D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i/ZZdywr8cTt/r6jszBu1MKSg==">AMUW2mVE7ptdNxrBYyiL6+BH4ZT7RsrAfO1vrkKsGVFOk81/tkqlc5FzfhgHLbP37nnuzVgpJ5WTMpPpAiYuZvYOyLUWv51Umr+7rN26lIJUZOuXDnBKrXWndEfYCKkiYhxPYHEJ/xPho4RfbLJIW+M4RBIyK2iSEoRQ6NF4lSbfJF98jH1zIvA=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