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XX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INSTRUÇÃO NORMATIVA PRES/INSS Nº 128, DE 28 DE MARÇO DE 2022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TABELA DE REFERÊNCIA MONETÁRIA PARA FINS DE PECÚLIO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90.0" w:type="dxa"/>
        <w:jc w:val="center"/>
        <w:tblBorders>
          <w:top w:color="4b4b4b" w:space="0" w:sz="4" w:val="single"/>
          <w:left w:color="4b4b4b" w:space="0" w:sz="4" w:val="single"/>
          <w:bottom w:color="4b4b4b" w:space="0" w:sz="4" w:val="single"/>
          <w:right w:color="4b4b4b" w:space="0" w:sz="4" w:val="single"/>
          <w:insideH w:color="4b4b4b" w:space="0" w:sz="4" w:val="single"/>
          <w:insideV w:color="4b4b4b" w:space="0" w:sz="4" w:val="single"/>
        </w:tblBorders>
        <w:tblLayout w:type="fixed"/>
        <w:tblLook w:val="0000"/>
      </w:tblPr>
      <w:tblGrid>
        <w:gridCol w:w="4290"/>
        <w:gridCol w:w="3900"/>
        <w:tblGridChange w:id="0">
          <w:tblGrid>
            <w:gridCol w:w="4290"/>
            <w:gridCol w:w="3900"/>
          </w:tblGrid>
        </w:tblGridChange>
      </w:tblGrid>
      <w:tr>
        <w:trPr>
          <w:cantSplit w:val="0"/>
          <w:trHeight w:val="57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MOEDA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fevereiro de 1967 a maio de 1970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CRUZEIRO NOVO - NCr$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junho de 1970 a fevereiro de 1986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CRUZEIRO - Cr$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março de 1986 a janeiro de 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CRUZADO - Cz$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fevereiro de 1989 a fevereiro de 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CRUZADO NOVO - NCz$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março de 1990 a julho de 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CRUZEIRO - Cr$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agosto de 1993 a junho de 1994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CRUZEIRO REAL - CR$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julho de 1994 em diante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 - R$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yo21UqzgbH4mEOsmP+K7/xH8g==">AMUW2mUU8Im8YmVSIMAIBXwE5LGKTNnCi6j0i8vd42yuC6DoqC/HmKORuw4LAw/HEsCd0M+Dwy7O68o/zEzs2l+QcXs+mbrbIO3kkvzNQi6tiw02JVelXC7S0USt8y1ao6NCy7Ko9z2h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